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BA35" w14:textId="77777777" w:rsidR="008D37D6" w:rsidRPr="00B95305" w:rsidRDefault="008D37D6" w:rsidP="008D37D6">
      <w:pPr>
        <w:pStyle w:val="Nadpis1"/>
        <w:rPr>
          <w:rFonts w:ascii="Arial" w:hAnsi="Arial" w:cs="Arial"/>
          <w:i/>
          <w:sz w:val="20"/>
          <w:szCs w:val="20"/>
        </w:rPr>
      </w:pPr>
      <w:r w:rsidRPr="00B95305">
        <w:rPr>
          <w:rFonts w:ascii="Arial" w:hAnsi="Arial" w:cs="Arial"/>
          <w:i/>
          <w:sz w:val="20"/>
          <w:szCs w:val="20"/>
        </w:rPr>
        <w:t>Žádost kupujícího o doplacení zbývající části kupní ceny, zaplacení mimořádné splátky</w:t>
      </w:r>
    </w:p>
    <w:p w14:paraId="3DA24E55" w14:textId="77777777" w:rsidR="008D37D6" w:rsidRPr="00B95305" w:rsidRDefault="008D37D6" w:rsidP="008D37D6">
      <w:pPr>
        <w:rPr>
          <w:rFonts w:ascii="Arial" w:hAnsi="Arial" w:cs="Arial"/>
          <w:i/>
          <w:sz w:val="20"/>
          <w:szCs w:val="20"/>
        </w:rPr>
      </w:pPr>
    </w:p>
    <w:p w14:paraId="16A3ECDF" w14:textId="77777777" w:rsidR="008D37D6" w:rsidRPr="00B95305" w:rsidRDefault="008D37D6" w:rsidP="008D37D6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B95305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</w:t>
      </w:r>
      <w:r w:rsidRPr="00B95305">
        <w:rPr>
          <w:rFonts w:ascii="Arial" w:hAnsi="Arial" w:cs="Arial"/>
          <w:b/>
          <w:i/>
          <w:sz w:val="20"/>
          <w:szCs w:val="20"/>
        </w:rPr>
        <w:t xml:space="preserve">Adresa </w:t>
      </w:r>
      <w:r w:rsidRPr="00B95305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Krajského pozemkového úřadu pro………. kraj</w:t>
      </w:r>
      <w:r w:rsidRPr="00B95305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29C2E042" w14:textId="77777777" w:rsidR="008D37D6" w:rsidRPr="00B95305" w:rsidRDefault="008D37D6" w:rsidP="008D37D6">
      <w:pPr>
        <w:rPr>
          <w:rFonts w:ascii="Arial" w:hAnsi="Arial" w:cs="Arial"/>
          <w:b/>
          <w:i/>
          <w:sz w:val="20"/>
          <w:szCs w:val="20"/>
        </w:rPr>
      </w:pPr>
      <w:r w:rsidRPr="00B9530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B065B" wp14:editId="41CFAD5F">
                <wp:simplePos x="0" y="0"/>
                <wp:positionH relativeFrom="column">
                  <wp:posOffset>2952750</wp:posOffset>
                </wp:positionH>
                <wp:positionV relativeFrom="paragraph">
                  <wp:posOffset>67310</wp:posOffset>
                </wp:positionV>
                <wp:extent cx="2419350" cy="942975"/>
                <wp:effectExtent l="13970" t="5080" r="508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80DD0" w14:textId="77777777" w:rsidR="008D37D6" w:rsidRDefault="008D37D6" w:rsidP="008D37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B0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5.3pt;width:19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">
                <v:textbox>
                  <w:txbxContent>
                    <w:p w14:paraId="4C880DD0" w14:textId="77777777" w:rsidR="008D37D6" w:rsidRDefault="008D37D6" w:rsidP="008D37D6"/>
                  </w:txbxContent>
                </v:textbox>
              </v:shape>
            </w:pict>
          </mc:Fallback>
        </mc:AlternateContent>
      </w:r>
      <w:r w:rsidRPr="00B95305">
        <w:rPr>
          <w:rFonts w:ascii="Arial" w:hAnsi="Arial" w:cs="Arial"/>
          <w:b/>
          <w:i/>
          <w:sz w:val="20"/>
          <w:szCs w:val="20"/>
        </w:rPr>
        <w:t xml:space="preserve">   </w:t>
      </w:r>
    </w:p>
    <w:p w14:paraId="34221520" w14:textId="77777777" w:rsidR="008D37D6" w:rsidRPr="00B95305" w:rsidRDefault="008D37D6" w:rsidP="008D37D6">
      <w:pPr>
        <w:rPr>
          <w:rFonts w:ascii="Arial" w:hAnsi="Arial" w:cs="Arial"/>
          <w:sz w:val="20"/>
          <w:szCs w:val="20"/>
        </w:rPr>
      </w:pPr>
    </w:p>
    <w:p w14:paraId="1A913B9A" w14:textId="77777777" w:rsidR="008D37D6" w:rsidRPr="00B95305" w:rsidRDefault="008D37D6" w:rsidP="008D37D6">
      <w:pPr>
        <w:rPr>
          <w:rFonts w:ascii="Arial" w:hAnsi="Arial" w:cs="Arial"/>
          <w:sz w:val="20"/>
          <w:szCs w:val="20"/>
        </w:rPr>
      </w:pPr>
    </w:p>
    <w:p w14:paraId="50A847A7" w14:textId="77777777" w:rsidR="008D37D6" w:rsidRPr="00B95305" w:rsidRDefault="008D37D6" w:rsidP="008D37D6">
      <w:pPr>
        <w:rPr>
          <w:rFonts w:ascii="Arial" w:hAnsi="Arial" w:cs="Arial"/>
          <w:sz w:val="20"/>
          <w:szCs w:val="20"/>
        </w:rPr>
      </w:pPr>
    </w:p>
    <w:p w14:paraId="62D1C129" w14:textId="77777777" w:rsidR="008D37D6" w:rsidRPr="00B95305" w:rsidRDefault="008D37D6" w:rsidP="008D37D6">
      <w:pPr>
        <w:rPr>
          <w:rFonts w:ascii="Arial" w:hAnsi="Arial" w:cs="Arial"/>
          <w:i/>
          <w:sz w:val="20"/>
          <w:szCs w:val="20"/>
        </w:rPr>
      </w:pPr>
    </w:p>
    <w:p w14:paraId="23EC2686" w14:textId="77777777" w:rsidR="008D37D6" w:rsidRPr="00B95305" w:rsidRDefault="008D37D6" w:rsidP="008D37D6">
      <w:pPr>
        <w:rPr>
          <w:rFonts w:ascii="Arial" w:hAnsi="Arial" w:cs="Arial"/>
          <w:i/>
          <w:sz w:val="20"/>
          <w:szCs w:val="20"/>
        </w:rPr>
      </w:pPr>
    </w:p>
    <w:p w14:paraId="358EBA59" w14:textId="77777777" w:rsidR="008D37D6" w:rsidRPr="00B95305" w:rsidRDefault="008D37D6" w:rsidP="008D37D6">
      <w:pPr>
        <w:rPr>
          <w:rFonts w:ascii="Arial" w:hAnsi="Arial" w:cs="Arial"/>
          <w:sz w:val="20"/>
          <w:szCs w:val="20"/>
        </w:rPr>
      </w:pPr>
    </w:p>
    <w:p w14:paraId="3F8FAFBD" w14:textId="77777777" w:rsidR="008D37D6" w:rsidRPr="00B95305" w:rsidRDefault="008D37D6" w:rsidP="008D37D6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0655C379" w14:textId="77777777" w:rsidR="008D37D6" w:rsidRPr="00B95305" w:rsidRDefault="008D37D6" w:rsidP="008D37D6">
      <w:pPr>
        <w:suppressAutoHyphens/>
        <w:ind w:left="4956" w:firstLine="708"/>
        <w:rPr>
          <w:rFonts w:ascii="Arial" w:hAnsi="Arial" w:cs="Arial"/>
          <w:sz w:val="20"/>
          <w:szCs w:val="20"/>
          <w:lang w:eastAsia="ar-SA"/>
        </w:rPr>
      </w:pPr>
      <w:r w:rsidRPr="00B95305">
        <w:rPr>
          <w:rFonts w:ascii="Arial" w:hAnsi="Arial" w:cs="Arial"/>
          <w:sz w:val="20"/>
          <w:szCs w:val="20"/>
          <w:lang w:eastAsia="ar-SA"/>
        </w:rPr>
        <w:t>Doručeno na KPÚ/SPÚ dne:</w:t>
      </w:r>
    </w:p>
    <w:p w14:paraId="2338BC52" w14:textId="77777777" w:rsidR="008D37D6" w:rsidRPr="00B95305" w:rsidRDefault="008D37D6" w:rsidP="008D37D6">
      <w:pPr>
        <w:suppressAutoHyphens/>
        <w:ind w:left="4956" w:firstLine="708"/>
        <w:rPr>
          <w:rFonts w:ascii="Arial" w:hAnsi="Arial" w:cs="Arial"/>
          <w:i/>
          <w:sz w:val="20"/>
          <w:szCs w:val="20"/>
          <w:lang w:eastAsia="ar-SA"/>
        </w:rPr>
      </w:pPr>
      <w:r w:rsidRPr="00B95305">
        <w:rPr>
          <w:rFonts w:ascii="Arial" w:hAnsi="Arial" w:cs="Arial"/>
          <w:i/>
          <w:sz w:val="20"/>
          <w:szCs w:val="20"/>
          <w:lang w:eastAsia="ar-SA"/>
        </w:rPr>
        <w:t>(vyplňuje KPÚ/ SPÚ)</w:t>
      </w:r>
    </w:p>
    <w:p w14:paraId="529D5494" w14:textId="77777777" w:rsidR="008D37D6" w:rsidRPr="00B95305" w:rsidRDefault="008D37D6" w:rsidP="008D37D6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78C293D8" w14:textId="77777777" w:rsidR="008D37D6" w:rsidRPr="00B95305" w:rsidRDefault="008D37D6" w:rsidP="008D37D6">
      <w:pPr>
        <w:jc w:val="both"/>
        <w:rPr>
          <w:rFonts w:ascii="Arial" w:hAnsi="Arial" w:cs="Arial"/>
          <w:b/>
          <w:bCs/>
        </w:rPr>
      </w:pPr>
    </w:p>
    <w:p w14:paraId="5BAEBCC1" w14:textId="77777777" w:rsidR="008D37D6" w:rsidRPr="00B95305" w:rsidRDefault="008D37D6" w:rsidP="008D37D6">
      <w:pPr>
        <w:jc w:val="both"/>
        <w:rPr>
          <w:rFonts w:ascii="Arial" w:hAnsi="Arial" w:cs="Arial"/>
          <w:b/>
          <w:bCs/>
        </w:rPr>
      </w:pPr>
      <w:r w:rsidRPr="00B95305">
        <w:rPr>
          <w:rFonts w:ascii="Arial" w:hAnsi="Arial" w:cs="Arial"/>
          <w:b/>
          <w:bCs/>
        </w:rPr>
        <w:t>Doplacení kupní ceny v plné výši * / Zaplacení části kupní ceny (mimořádné splátky) *</w:t>
      </w:r>
    </w:p>
    <w:p w14:paraId="598C188B" w14:textId="77777777" w:rsidR="008D37D6" w:rsidRPr="00B95305" w:rsidRDefault="008D37D6" w:rsidP="008D37D6">
      <w:pPr>
        <w:spacing w:before="120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0" w:name="_Hlk62801486"/>
      <w:r w:rsidRPr="00B95305">
        <w:rPr>
          <w:rFonts w:ascii="Arial" w:eastAsia="Calibri" w:hAnsi="Arial" w:cs="Arial"/>
          <w:i/>
          <w:iCs/>
          <w:sz w:val="22"/>
          <w:szCs w:val="22"/>
          <w:lang w:eastAsia="en-US"/>
        </w:rPr>
        <w:t>variantně – vlastník pozemků je původním nabyvatelem*</w:t>
      </w:r>
    </w:p>
    <w:p w14:paraId="6E9683EE" w14:textId="77777777" w:rsidR="008D37D6" w:rsidRPr="00B95305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Za účelem převodu pozemků ve smyslu zákona č. 503/2012 Sb., ve znění pozdějších předpisů / zákona č. 95/1999 Sb., ve znění pozdějších předpisů, jsem uzavřel (uzavřela, jsme uzavřeli) se Státním pozemkovým úřadem / Pozemkovým fondem ČR níže uvedenou kupní smlouvu, v níž byl k úhradě kupní ceny sjednán splátkový kalendář:</w:t>
      </w:r>
    </w:p>
    <w:bookmarkEnd w:id="0"/>
    <w:p w14:paraId="1F502FD5" w14:textId="77777777" w:rsidR="008D37D6" w:rsidRPr="00B95305" w:rsidRDefault="008D37D6" w:rsidP="008D37D6">
      <w:pPr>
        <w:spacing w:before="240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i/>
          <w:iCs/>
          <w:sz w:val="22"/>
          <w:szCs w:val="22"/>
          <w:lang w:eastAsia="en-US"/>
        </w:rPr>
        <w:t>variantně – vlastník pozemků není původním nabyvatelem*</w:t>
      </w:r>
    </w:p>
    <w:p w14:paraId="6247C748" w14:textId="77777777" w:rsidR="008D37D6" w:rsidRPr="00B95305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Jsem vlastníkem pozemků, k jejichž převodu ve smyslu zákona č. 503/2012 Sb., ve znění pozdějších předpisů / zákona č. 95/1999 Sb., ve znění pozdějších předpisů, na mého právního předchůdce ……………………, uzavřel Státní pozemkový úřad / Pozemkový fond ČR níže uvedenou kupní smlouvu, v níž byl k úhradě kupní ceny sjednán splátkový kalendář:</w:t>
      </w:r>
    </w:p>
    <w:p w14:paraId="76B50B3D" w14:textId="77777777" w:rsidR="008D37D6" w:rsidRPr="00B95305" w:rsidRDefault="008D37D6" w:rsidP="008D37D6">
      <w:pPr>
        <w:spacing w:before="200"/>
        <w:jc w:val="both"/>
        <w:rPr>
          <w:rFonts w:ascii="Arial" w:eastAsia="Calibri" w:hAnsi="Arial" w:cs="Arial"/>
          <w:b/>
          <w:bCs/>
          <w:lang w:eastAsia="en-US"/>
        </w:rPr>
      </w:pPr>
      <w:bookmarkStart w:id="1" w:name="_Hlk62801326"/>
      <w:r w:rsidRPr="00B95305">
        <w:rPr>
          <w:rFonts w:ascii="Arial" w:eastAsia="Calibri" w:hAnsi="Arial" w:cs="Arial"/>
          <w:b/>
          <w:bCs/>
          <w:lang w:eastAsia="en-US"/>
        </w:rPr>
        <w:t>č. kupní smlouvy (variabilní symbol) ………………….. uzavřena dne ……………</w:t>
      </w:r>
    </w:p>
    <w:bookmarkEnd w:id="1"/>
    <w:p w14:paraId="1A7D2D8E" w14:textId="77777777" w:rsidR="008D37D6" w:rsidRPr="00B95305" w:rsidRDefault="008D37D6" w:rsidP="008D37D6">
      <w:pPr>
        <w:spacing w:before="240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i/>
          <w:iCs/>
          <w:sz w:val="22"/>
          <w:szCs w:val="22"/>
          <w:lang w:eastAsia="en-US"/>
        </w:rPr>
        <w:t>varianta pro doplacení celé zbývající kupní ceny nebo kupní ceny některých pozemků*</w:t>
      </w:r>
    </w:p>
    <w:p w14:paraId="4F4966F1" w14:textId="77777777" w:rsidR="008D37D6" w:rsidRPr="00B95305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Oznamuji tímto, že zamýšlím doplatit kupní cenu v plné výši* / kupní cenu u níže uvedených pozemků* a žádám o vyčíslení zbývající dosud neuhrazené části kupní ceny a následné uzavření dodatku ke kupní smlouvě.</w:t>
      </w:r>
    </w:p>
    <w:p w14:paraId="4DFF1AE5" w14:textId="77777777" w:rsidR="008D37D6" w:rsidRPr="00B95305" w:rsidRDefault="008D37D6" w:rsidP="008D37D6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95305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4EB799E2" w14:textId="77777777" w:rsidR="008D37D6" w:rsidRPr="00B95305" w:rsidRDefault="008D37D6" w:rsidP="008D37D6">
      <w:pPr>
        <w:jc w:val="both"/>
        <w:rPr>
          <w:rFonts w:ascii="Arial" w:hAnsi="Arial" w:cs="Arial"/>
          <w:sz w:val="20"/>
          <w:szCs w:val="20"/>
        </w:rPr>
      </w:pPr>
      <w:r w:rsidRPr="00B95305">
        <w:rPr>
          <w:rFonts w:ascii="Arial" w:hAnsi="Arial" w:cs="Arial"/>
          <w:sz w:val="20"/>
          <w:szCs w:val="20"/>
        </w:rPr>
        <w:t>Obec</w:t>
      </w:r>
      <w:r w:rsidRPr="00B95305">
        <w:rPr>
          <w:rFonts w:ascii="Arial" w:hAnsi="Arial" w:cs="Arial"/>
          <w:sz w:val="20"/>
          <w:szCs w:val="20"/>
        </w:rPr>
        <w:tab/>
      </w:r>
      <w:r w:rsidRPr="00B9530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95305">
        <w:rPr>
          <w:rFonts w:ascii="Arial" w:hAnsi="Arial" w:cs="Arial"/>
          <w:sz w:val="20"/>
          <w:szCs w:val="20"/>
        </w:rPr>
        <w:tab/>
      </w:r>
      <w:r w:rsidRPr="00B95305">
        <w:rPr>
          <w:rFonts w:ascii="Arial" w:hAnsi="Arial" w:cs="Arial"/>
          <w:sz w:val="20"/>
          <w:szCs w:val="20"/>
        </w:rPr>
        <w:tab/>
        <w:t>Parcelní číslo</w:t>
      </w:r>
      <w:r w:rsidRPr="00B95305">
        <w:rPr>
          <w:rFonts w:ascii="Arial" w:hAnsi="Arial" w:cs="Arial"/>
          <w:sz w:val="20"/>
          <w:szCs w:val="20"/>
        </w:rPr>
        <w:tab/>
      </w:r>
      <w:r w:rsidRPr="00B95305">
        <w:rPr>
          <w:rFonts w:ascii="Arial" w:hAnsi="Arial" w:cs="Arial"/>
          <w:sz w:val="20"/>
          <w:szCs w:val="20"/>
        </w:rPr>
        <w:tab/>
      </w:r>
      <w:r w:rsidRPr="00B95305">
        <w:rPr>
          <w:rFonts w:ascii="Arial" w:hAnsi="Arial" w:cs="Arial"/>
          <w:sz w:val="20"/>
          <w:szCs w:val="20"/>
        </w:rPr>
        <w:tab/>
        <w:t>Druh pozemku</w:t>
      </w:r>
    </w:p>
    <w:p w14:paraId="74975302" w14:textId="77777777" w:rsidR="008D37D6" w:rsidRPr="00B95305" w:rsidRDefault="008D37D6" w:rsidP="008D37D6">
      <w:pPr>
        <w:jc w:val="both"/>
        <w:rPr>
          <w:rFonts w:ascii="Arial" w:hAnsi="Arial" w:cs="Arial"/>
          <w:sz w:val="22"/>
          <w:szCs w:val="22"/>
        </w:rPr>
      </w:pPr>
      <w:r w:rsidRPr="00B95305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6C5860BF" w14:textId="77777777" w:rsidR="008D37D6" w:rsidRPr="00B95305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5846451" w14:textId="77777777" w:rsidR="008D37D6" w:rsidRPr="001B6014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30944AE" w14:textId="77777777" w:rsidR="008D37D6" w:rsidRPr="00B95305" w:rsidRDefault="008D37D6" w:rsidP="008D37D6">
      <w:pPr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i/>
          <w:iCs/>
          <w:sz w:val="22"/>
          <w:szCs w:val="22"/>
          <w:lang w:eastAsia="en-US"/>
        </w:rPr>
        <w:t>varianta pro zaplacení mimořádné splátky*</w:t>
      </w:r>
    </w:p>
    <w:p w14:paraId="659C851A" w14:textId="77777777" w:rsidR="008D37D6" w:rsidRPr="00B95305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Vzhledem k tomu, že zamýšlím uhradit mimořádnou splátku ve výši ………. Kč, která není předepsána splátkovým kalendářem sjednaným v kupní smlouvě, žádám o akceptaci této částky a následné uzavření dodatku ke kupní smlouvě s přepočtenými splátkami.</w:t>
      </w:r>
    </w:p>
    <w:p w14:paraId="40AB11A2" w14:textId="77777777" w:rsidR="008D37D6" w:rsidRPr="00B95305" w:rsidRDefault="008D37D6" w:rsidP="008D37D6">
      <w:p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D04FDC" w14:textId="77777777" w:rsidR="008D37D6" w:rsidRPr="00B95305" w:rsidRDefault="008D37D6" w:rsidP="008D37D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94AD39" w14:textId="77777777" w:rsidR="008D37D6" w:rsidRPr="00B95305" w:rsidRDefault="008D37D6" w:rsidP="008D37D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>V ……………………. dne ……………..</w:t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</w:t>
      </w:r>
    </w:p>
    <w:p w14:paraId="51C638C0" w14:textId="77777777" w:rsidR="008D37D6" w:rsidRPr="00B95305" w:rsidRDefault="008D37D6" w:rsidP="008D37D6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  <w:t xml:space="preserve">    </w:t>
      </w:r>
      <w:r w:rsidRPr="00B95305">
        <w:rPr>
          <w:rFonts w:ascii="Arial" w:eastAsia="Calibri" w:hAnsi="Arial" w:cs="Arial"/>
          <w:i/>
          <w:sz w:val="22"/>
          <w:szCs w:val="22"/>
          <w:lang w:eastAsia="en-US"/>
        </w:rPr>
        <w:t>příjmení, jméno, podpis</w:t>
      </w:r>
    </w:p>
    <w:p w14:paraId="3C7BFDCF" w14:textId="77777777" w:rsidR="008D37D6" w:rsidRPr="00B95305" w:rsidRDefault="008D37D6" w:rsidP="008D37D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kupující*/další vlastník pozemků*</w:t>
      </w:r>
    </w:p>
    <w:p w14:paraId="7BC4C2CA" w14:textId="77777777" w:rsidR="008D37D6" w:rsidRPr="00B95305" w:rsidRDefault="008D37D6" w:rsidP="008D37D6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671C25B" w14:textId="77777777" w:rsidR="008D37D6" w:rsidRPr="00B95305" w:rsidRDefault="008D37D6" w:rsidP="008D37D6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53A0A62" w14:textId="77777777" w:rsidR="008D37D6" w:rsidRPr="00B95305" w:rsidRDefault="008D37D6" w:rsidP="008D37D6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B95305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</w:t>
      </w:r>
    </w:p>
    <w:p w14:paraId="6EAD0599" w14:textId="77777777" w:rsidR="008D37D6" w:rsidRPr="00B95305" w:rsidRDefault="008D37D6" w:rsidP="008D37D6">
      <w:pPr>
        <w:ind w:left="5664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95305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trvale bytem, PSČ</w:t>
      </w:r>
    </w:p>
    <w:p w14:paraId="7EBCC107" w14:textId="77777777" w:rsidR="008D37D6" w:rsidRPr="00B95305" w:rsidRDefault="008D37D6" w:rsidP="008D37D6">
      <w:pPr>
        <w:jc w:val="both"/>
        <w:rPr>
          <w:rFonts w:ascii="Arial" w:hAnsi="Arial" w:cs="Arial"/>
          <w:sz w:val="22"/>
          <w:szCs w:val="22"/>
        </w:rPr>
      </w:pPr>
    </w:p>
    <w:p w14:paraId="321BF50E" w14:textId="3BD93AA4" w:rsidR="00FD6AD0" w:rsidRPr="008D37D6" w:rsidRDefault="008D37D6" w:rsidP="007D4138">
      <w:pPr>
        <w:jc w:val="both"/>
      </w:pPr>
      <w:r w:rsidRPr="00B95305">
        <w:rPr>
          <w:rFonts w:ascii="Arial" w:hAnsi="Arial" w:cs="Arial"/>
          <w:sz w:val="22"/>
          <w:szCs w:val="22"/>
        </w:rPr>
        <w:t>*</w:t>
      </w:r>
      <w:r w:rsidRPr="00B95305">
        <w:rPr>
          <w:rFonts w:ascii="Arial" w:hAnsi="Arial" w:cs="Arial"/>
          <w:i/>
          <w:iCs/>
          <w:sz w:val="18"/>
          <w:szCs w:val="18"/>
        </w:rPr>
        <w:t>nehodící se škrtněte</w:t>
      </w:r>
    </w:p>
    <w:sectPr w:rsidR="00FD6AD0" w:rsidRPr="008D37D6" w:rsidSect="00852B3A">
      <w:headerReference w:type="default" r:id="rId7"/>
      <w:foot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65AE" w14:textId="77777777" w:rsidR="00BA71C6" w:rsidRDefault="00BA71C6">
      <w:r>
        <w:separator/>
      </w:r>
    </w:p>
  </w:endnote>
  <w:endnote w:type="continuationSeparator" w:id="0">
    <w:p w14:paraId="36925605" w14:textId="77777777" w:rsidR="00BA71C6" w:rsidRDefault="00BA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2D03" w14:textId="21CC0E63" w:rsidR="003710D1" w:rsidRPr="003710D1" w:rsidRDefault="003710D1">
    <w:pPr>
      <w:pStyle w:val="Zpat"/>
      <w:jc w:val="right"/>
      <w:rPr>
        <w:rFonts w:ascii="Arial" w:hAnsi="Arial" w:cs="Arial"/>
        <w:sz w:val="18"/>
        <w:szCs w:val="18"/>
      </w:rPr>
    </w:pPr>
    <w:r w:rsidRPr="003710D1">
      <w:rPr>
        <w:rFonts w:ascii="Arial" w:hAnsi="Arial" w:cs="Arial"/>
        <w:sz w:val="18"/>
        <w:szCs w:val="18"/>
      </w:rPr>
      <w:fldChar w:fldCharType="begin"/>
    </w:r>
    <w:r w:rsidRPr="003710D1">
      <w:rPr>
        <w:rFonts w:ascii="Arial" w:hAnsi="Arial" w:cs="Arial"/>
        <w:sz w:val="18"/>
        <w:szCs w:val="18"/>
      </w:rPr>
      <w:instrText>PAGE   \* MERGEFORMAT</w:instrText>
    </w:r>
    <w:r w:rsidRPr="003710D1">
      <w:rPr>
        <w:rFonts w:ascii="Arial" w:hAnsi="Arial" w:cs="Arial"/>
        <w:sz w:val="18"/>
        <w:szCs w:val="18"/>
      </w:rPr>
      <w:fldChar w:fldCharType="separate"/>
    </w:r>
    <w:r w:rsidR="00980597">
      <w:rPr>
        <w:rFonts w:ascii="Arial" w:hAnsi="Arial" w:cs="Arial"/>
        <w:noProof/>
        <w:sz w:val="18"/>
        <w:szCs w:val="18"/>
      </w:rPr>
      <w:t>1</w:t>
    </w:r>
    <w:r w:rsidRPr="003710D1">
      <w:rPr>
        <w:rFonts w:ascii="Arial" w:hAnsi="Arial" w:cs="Arial"/>
        <w:sz w:val="18"/>
        <w:szCs w:val="18"/>
      </w:rPr>
      <w:fldChar w:fldCharType="end"/>
    </w:r>
    <w:r w:rsidR="001B6014">
      <w:rPr>
        <w:rFonts w:ascii="Arial" w:hAnsi="Arial" w:cs="Arial"/>
        <w:sz w:val="18"/>
        <w:szCs w:val="18"/>
      </w:rPr>
      <w:t>/1</w:t>
    </w:r>
  </w:p>
  <w:p w14:paraId="4DE59CA3" w14:textId="77777777" w:rsidR="003710D1" w:rsidRDefault="00371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B2AA" w14:textId="77777777" w:rsidR="00BA71C6" w:rsidRDefault="00BA71C6">
      <w:r>
        <w:separator/>
      </w:r>
    </w:p>
  </w:footnote>
  <w:footnote w:type="continuationSeparator" w:id="0">
    <w:p w14:paraId="61FDD402" w14:textId="77777777" w:rsidR="00BA71C6" w:rsidRDefault="00BA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EDAF" w14:textId="24286D52" w:rsidR="00DE21A9" w:rsidRDefault="00DE21A9" w:rsidP="00DE21A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1B6014">
      <w:rPr>
        <w:rFonts w:ascii="Arial" w:hAnsi="Arial" w:cs="Arial"/>
        <w:sz w:val="18"/>
        <w:szCs w:val="18"/>
      </w:rPr>
      <w:t xml:space="preserve">svazek C </w:t>
    </w:r>
    <w:r>
      <w:rPr>
        <w:rFonts w:ascii="Arial" w:hAnsi="Arial" w:cs="Arial"/>
        <w:sz w:val="18"/>
        <w:szCs w:val="18"/>
      </w:rPr>
      <w:t>příloha č. 1</w:t>
    </w:r>
    <w:r w:rsidR="00610341">
      <w:rPr>
        <w:rFonts w:ascii="Arial" w:hAnsi="Arial" w:cs="Arial"/>
        <w:sz w:val="18"/>
        <w:szCs w:val="18"/>
      </w:rPr>
      <w:t>15</w:t>
    </w:r>
    <w:r>
      <w:rPr>
        <w:rFonts w:ascii="Arial" w:hAnsi="Arial" w:cs="Arial"/>
        <w:sz w:val="18"/>
        <w:szCs w:val="18"/>
      </w:rPr>
      <w:t>.</w:t>
    </w:r>
    <w:r w:rsidR="00610341">
      <w:rPr>
        <w:rFonts w:ascii="Arial" w:hAnsi="Arial" w:cs="Arial"/>
        <w:sz w:val="18"/>
        <w:szCs w:val="18"/>
      </w:rPr>
      <w:t>5</w:t>
    </w:r>
  </w:p>
  <w:p w14:paraId="4BAD15DC" w14:textId="77777777" w:rsidR="00FD6AD0" w:rsidRPr="00DE21A9" w:rsidRDefault="00FD6AD0" w:rsidP="00DE2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040E"/>
    <w:multiLevelType w:val="hybridMultilevel"/>
    <w:tmpl w:val="02C8EB2A"/>
    <w:lvl w:ilvl="0" w:tplc="852A3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10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14"/>
    <w:rsid w:val="000640C2"/>
    <w:rsid w:val="000A7D68"/>
    <w:rsid w:val="00126B54"/>
    <w:rsid w:val="00154212"/>
    <w:rsid w:val="0016796F"/>
    <w:rsid w:val="001B0D58"/>
    <w:rsid w:val="001B6014"/>
    <w:rsid w:val="001D0D41"/>
    <w:rsid w:val="001D414D"/>
    <w:rsid w:val="00262441"/>
    <w:rsid w:val="00264E54"/>
    <w:rsid w:val="00271DD0"/>
    <w:rsid w:val="002A6628"/>
    <w:rsid w:val="002E158D"/>
    <w:rsid w:val="002F2A96"/>
    <w:rsid w:val="00304CE4"/>
    <w:rsid w:val="003710D1"/>
    <w:rsid w:val="003A38D2"/>
    <w:rsid w:val="003A6A17"/>
    <w:rsid w:val="003A700D"/>
    <w:rsid w:val="003B12B0"/>
    <w:rsid w:val="003D4B50"/>
    <w:rsid w:val="003F5F75"/>
    <w:rsid w:val="00414A09"/>
    <w:rsid w:val="004563F1"/>
    <w:rsid w:val="0049108B"/>
    <w:rsid w:val="00544246"/>
    <w:rsid w:val="005A1D09"/>
    <w:rsid w:val="005E1BD6"/>
    <w:rsid w:val="005F28FA"/>
    <w:rsid w:val="00610341"/>
    <w:rsid w:val="0061094E"/>
    <w:rsid w:val="00615514"/>
    <w:rsid w:val="006707B3"/>
    <w:rsid w:val="00684B77"/>
    <w:rsid w:val="00691742"/>
    <w:rsid w:val="006A19C5"/>
    <w:rsid w:val="006E684E"/>
    <w:rsid w:val="0071033F"/>
    <w:rsid w:val="00745E83"/>
    <w:rsid w:val="00761882"/>
    <w:rsid w:val="00770D97"/>
    <w:rsid w:val="00771088"/>
    <w:rsid w:val="007841A5"/>
    <w:rsid w:val="007D4138"/>
    <w:rsid w:val="007D6A15"/>
    <w:rsid w:val="00811CE2"/>
    <w:rsid w:val="00832C91"/>
    <w:rsid w:val="008370E0"/>
    <w:rsid w:val="00842ED1"/>
    <w:rsid w:val="00852B3A"/>
    <w:rsid w:val="008571A7"/>
    <w:rsid w:val="008D1D1E"/>
    <w:rsid w:val="008D37D6"/>
    <w:rsid w:val="008E0349"/>
    <w:rsid w:val="009224DE"/>
    <w:rsid w:val="0094358C"/>
    <w:rsid w:val="00965FC1"/>
    <w:rsid w:val="00980597"/>
    <w:rsid w:val="00997E23"/>
    <w:rsid w:val="009D16FD"/>
    <w:rsid w:val="00A04300"/>
    <w:rsid w:val="00A365AB"/>
    <w:rsid w:val="00A51C1A"/>
    <w:rsid w:val="00A74324"/>
    <w:rsid w:val="00A825F8"/>
    <w:rsid w:val="00A8368D"/>
    <w:rsid w:val="00AC1837"/>
    <w:rsid w:val="00AF155A"/>
    <w:rsid w:val="00B07D7A"/>
    <w:rsid w:val="00B320EC"/>
    <w:rsid w:val="00B41A3D"/>
    <w:rsid w:val="00B70067"/>
    <w:rsid w:val="00B95305"/>
    <w:rsid w:val="00BA71C6"/>
    <w:rsid w:val="00BC0B7C"/>
    <w:rsid w:val="00C06D30"/>
    <w:rsid w:val="00C14B51"/>
    <w:rsid w:val="00C2263B"/>
    <w:rsid w:val="00C22FEE"/>
    <w:rsid w:val="00C27421"/>
    <w:rsid w:val="00C30462"/>
    <w:rsid w:val="00C84E84"/>
    <w:rsid w:val="00C936A8"/>
    <w:rsid w:val="00CD2A64"/>
    <w:rsid w:val="00CD3245"/>
    <w:rsid w:val="00CF7D2A"/>
    <w:rsid w:val="00D027B3"/>
    <w:rsid w:val="00D03AB5"/>
    <w:rsid w:val="00D85AAE"/>
    <w:rsid w:val="00DC7ADB"/>
    <w:rsid w:val="00DE21A9"/>
    <w:rsid w:val="00DE3FD0"/>
    <w:rsid w:val="00E03DC8"/>
    <w:rsid w:val="00E07647"/>
    <w:rsid w:val="00E117F6"/>
    <w:rsid w:val="00E70F62"/>
    <w:rsid w:val="00EB20E8"/>
    <w:rsid w:val="00EF62D9"/>
    <w:rsid w:val="00EF7A91"/>
    <w:rsid w:val="00F30373"/>
    <w:rsid w:val="00F94438"/>
    <w:rsid w:val="00FC5DD6"/>
    <w:rsid w:val="00FD6AD0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0730B4"/>
  <w15:docId w15:val="{BA273605-B561-471D-8477-05C6867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7F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52B3A"/>
    <w:pPr>
      <w:keepNext/>
      <w:outlineLvl w:val="0"/>
    </w:pPr>
    <w:rPr>
      <w:b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852B3A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3B38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B38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formacedopisu">
    <w:name w:val="Informace dopisu"/>
    <w:basedOn w:val="Normln"/>
    <w:uiPriority w:val="99"/>
    <w:rsid w:val="00852B3A"/>
    <w:pPr>
      <w:ind w:firstLine="284"/>
      <w:jc w:val="both"/>
    </w:pPr>
    <w:rPr>
      <w:rFonts w:ascii="Verdana" w:hAnsi="Verdana"/>
      <w:b/>
      <w:bCs/>
      <w:sz w:val="20"/>
    </w:rPr>
  </w:style>
  <w:style w:type="paragraph" w:customStyle="1" w:styleId="Adresa">
    <w:name w:val="Adresa"/>
    <w:basedOn w:val="Normln"/>
    <w:rsid w:val="00852B3A"/>
    <w:pPr>
      <w:framePr w:hSpace="142" w:vSpace="142" w:wrap="around" w:vAnchor="text" w:hAnchor="text" w:y="1" w:anchorLock="1"/>
      <w:shd w:val="clear" w:color="auto" w:fill="FFFFFF"/>
    </w:pPr>
    <w:rPr>
      <w:rFonts w:ascii="Verdana" w:hAnsi="Verdana"/>
      <w:b/>
      <w:bCs/>
      <w:sz w:val="20"/>
    </w:rPr>
  </w:style>
  <w:style w:type="paragraph" w:styleId="Zhlav">
    <w:name w:val="header"/>
    <w:basedOn w:val="Normln"/>
    <w:link w:val="ZhlavChar"/>
    <w:uiPriority w:val="99"/>
    <w:rsid w:val="00852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B381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2B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381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52B3A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sid w:val="003B3813"/>
    <w:rPr>
      <w:sz w:val="24"/>
      <w:szCs w:val="24"/>
    </w:rPr>
  </w:style>
  <w:style w:type="paragraph" w:customStyle="1" w:styleId="stylerven">
    <w:name w:val="styl červený"/>
    <w:basedOn w:val="Normln"/>
    <w:link w:val="stylervenChar"/>
    <w:uiPriority w:val="99"/>
    <w:rsid w:val="0049108B"/>
    <w:pPr>
      <w:ind w:firstLine="708"/>
      <w:jc w:val="both"/>
    </w:pPr>
    <w:rPr>
      <w:rFonts w:ascii="Times New (W1)" w:hAnsi="Times New (W1)"/>
      <w:color w:val="FF0000"/>
    </w:rPr>
  </w:style>
  <w:style w:type="character" w:customStyle="1" w:styleId="stylervenChar">
    <w:name w:val="styl červený Char"/>
    <w:link w:val="stylerven"/>
    <w:uiPriority w:val="99"/>
    <w:locked/>
    <w:rsid w:val="0049108B"/>
    <w:rPr>
      <w:rFonts w:ascii="Times New (W1)" w:hAnsi="Times New (W1)" w:cs="Times New Roman"/>
      <w:color w:val="FF0000"/>
      <w:sz w:val="24"/>
      <w:szCs w:val="24"/>
      <w:lang w:val="cs-CZ" w:eastAsia="cs-CZ" w:bidi="ar-SA"/>
    </w:rPr>
  </w:style>
  <w:style w:type="paragraph" w:customStyle="1" w:styleId="stylmodrkrtnut">
    <w:name w:val="styl modrý škrtnutý"/>
    <w:basedOn w:val="Normln"/>
    <w:link w:val="stylmodrkrtnutChar"/>
    <w:uiPriority w:val="99"/>
    <w:rsid w:val="0049108B"/>
    <w:pPr>
      <w:ind w:firstLine="708"/>
      <w:jc w:val="both"/>
    </w:pPr>
    <w:rPr>
      <w:rFonts w:ascii="Times New (W1)" w:hAnsi="Times New (W1)"/>
      <w:strike/>
      <w:color w:val="3366FF"/>
    </w:rPr>
  </w:style>
  <w:style w:type="character" w:customStyle="1" w:styleId="stylmodrkrtnutChar">
    <w:name w:val="styl modrý škrtnutý Char"/>
    <w:link w:val="stylmodrkrtnut"/>
    <w:uiPriority w:val="99"/>
    <w:locked/>
    <w:rsid w:val="0049108B"/>
    <w:rPr>
      <w:rFonts w:ascii="Times New (W1)" w:hAnsi="Times New (W1)" w:cs="Times New Roman"/>
      <w:strike/>
      <w:color w:val="3366FF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rsid w:val="006E68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E68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41A5"/>
    <w:pPr>
      <w:ind w:left="720"/>
      <w:contextualSpacing/>
    </w:pPr>
  </w:style>
  <w:style w:type="paragraph" w:styleId="Revize">
    <w:name w:val="Revision"/>
    <w:hidden/>
    <w:uiPriority w:val="99"/>
    <w:semiHidden/>
    <w:rsid w:val="00DE3F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 odesílatele pro doručení:</vt:lpstr>
    </vt:vector>
  </TitlesOfParts>
  <Company>Pozemkový Fond ČR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odesílatele pro doručení:</dc:title>
  <dc:subject/>
  <dc:creator>rihakova</dc:creator>
  <cp:keywords/>
  <dc:description/>
  <cp:lastModifiedBy>Malíková Jana Ing.</cp:lastModifiedBy>
  <cp:revision>3</cp:revision>
  <cp:lastPrinted>2021-01-29T08:27:00Z</cp:lastPrinted>
  <dcterms:created xsi:type="dcterms:W3CDTF">2023-04-25T11:12:00Z</dcterms:created>
  <dcterms:modified xsi:type="dcterms:W3CDTF">2023-04-25T11:14:00Z</dcterms:modified>
</cp:coreProperties>
</file>